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1E" w:rsidRPr="00BF24E7" w:rsidRDefault="00873A1E" w:rsidP="00873A1E">
      <w:pPr>
        <w:jc w:val="center"/>
        <w:rPr>
          <w:rFonts w:cs="Times New Roman"/>
          <w:b/>
          <w:szCs w:val="24"/>
        </w:rPr>
      </w:pPr>
      <w:r w:rsidRPr="00BF24E7">
        <w:rPr>
          <w:rFonts w:cs="Times New Roman"/>
          <w:b/>
          <w:szCs w:val="24"/>
        </w:rPr>
        <w:t>Договор № НомерДоговора</w:t>
      </w:r>
    </w:p>
    <w:p w:rsidR="00873A1E" w:rsidRPr="00BF24E7" w:rsidRDefault="00873A1E" w:rsidP="00873A1E">
      <w:pPr>
        <w:jc w:val="center"/>
        <w:rPr>
          <w:rFonts w:cs="Times New Roman"/>
          <w:b/>
          <w:szCs w:val="24"/>
        </w:rPr>
      </w:pPr>
      <w:r w:rsidRPr="00BF24E7">
        <w:rPr>
          <w:rFonts w:cs="Times New Roman"/>
          <w:b/>
          <w:szCs w:val="24"/>
        </w:rPr>
        <w:t>участия в долевом строительстве</w:t>
      </w:r>
    </w:p>
    <w:p w:rsidR="00873A1E" w:rsidRPr="00BF24E7" w:rsidRDefault="00873A1E" w:rsidP="00873A1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873A1E" w:rsidRPr="00BF24E7" w:rsidTr="00905B97">
        <w:trPr>
          <w:trHeight w:val="313"/>
        </w:trPr>
        <w:tc>
          <w:tcPr>
            <w:tcW w:w="4956" w:type="dxa"/>
          </w:tcPr>
          <w:p w:rsidR="00873A1E" w:rsidRPr="00BF24E7" w:rsidRDefault="00873A1E" w:rsidP="00905B97">
            <w:pPr>
              <w:ind w:left="-110"/>
              <w:rPr>
                <w:sz w:val="24"/>
                <w:szCs w:val="24"/>
              </w:rPr>
            </w:pPr>
            <w:r w:rsidRPr="00BF24E7">
              <w:rPr>
                <w:sz w:val="24"/>
                <w:szCs w:val="24"/>
              </w:rPr>
              <w:t>город Москва</w:t>
            </w:r>
          </w:p>
        </w:tc>
        <w:tc>
          <w:tcPr>
            <w:tcW w:w="5104" w:type="dxa"/>
          </w:tcPr>
          <w:p w:rsidR="00873A1E" w:rsidRPr="00BF24E7" w:rsidRDefault="00873A1E" w:rsidP="00905B97">
            <w:pPr>
              <w:jc w:val="right"/>
              <w:rPr>
                <w:sz w:val="24"/>
                <w:szCs w:val="24"/>
              </w:rPr>
            </w:pPr>
            <w:r w:rsidRPr="00BF24E7">
              <w:rPr>
                <w:sz w:val="24"/>
                <w:szCs w:val="24"/>
              </w:rPr>
              <w:t>ДатаДоговора</w:t>
            </w:r>
          </w:p>
        </w:tc>
      </w:tr>
    </w:tbl>
    <w:p w:rsidR="00873A1E" w:rsidRPr="00BF24E7" w:rsidRDefault="00873A1E" w:rsidP="00873A1E">
      <w:pPr>
        <w:rPr>
          <w:rFonts w:cs="Times New Roman"/>
          <w:szCs w:val="24"/>
        </w:rPr>
      </w:pPr>
    </w:p>
    <w:p w:rsidR="00873A1E" w:rsidRPr="00C15AC6" w:rsidRDefault="00C15AC6" w:rsidP="00C15AC6">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Симоновская»</w:t>
      </w:r>
      <w:r w:rsidRPr="00BF24E7">
        <w:rPr>
          <w:rFonts w:cs="Times New Roman"/>
          <w:szCs w:val="24"/>
        </w:rPr>
        <w:t xml:space="preserve">, ОГРН </w:t>
      </w:r>
      <w:r w:rsidRPr="008503A7">
        <w:rPr>
          <w:rFonts w:cs="Times New Roman"/>
          <w:szCs w:val="24"/>
        </w:rPr>
        <w:t>1117746654783</w:t>
      </w:r>
      <w:r w:rsidR="00873A1E" w:rsidRPr="00BF24E7">
        <w:rPr>
          <w:rFonts w:cs="Times New Roman"/>
          <w:szCs w:val="24"/>
        </w:rPr>
        <w:t xml:space="preserve">, именуемое в дальнейшем </w:t>
      </w:r>
      <w:r w:rsidR="00873A1E" w:rsidRPr="00BF24E7">
        <w:rPr>
          <w:rFonts w:cs="Times New Roman"/>
          <w:b/>
          <w:szCs w:val="24"/>
        </w:rPr>
        <w:t>Застройщик</w:t>
      </w:r>
      <w:r w:rsidR="00873A1E" w:rsidRPr="00BF24E7">
        <w:rPr>
          <w:rFonts w:cs="Times New Roman"/>
          <w:szCs w:val="24"/>
        </w:rPr>
        <w:t xml:space="preserve">, в лице </w:t>
      </w:r>
      <w:r w:rsidR="00873A1E">
        <w:rPr>
          <w:rFonts w:cs="Times New Roman"/>
          <w:szCs w:val="24"/>
        </w:rPr>
        <w:t>____________</w:t>
      </w:r>
      <w:r w:rsidR="00873A1E" w:rsidRPr="00BF24E7">
        <w:rPr>
          <w:rFonts w:cs="Times New Roman"/>
          <w:szCs w:val="24"/>
        </w:rPr>
        <w:t xml:space="preserve">, действующего на основании </w:t>
      </w:r>
      <w:r w:rsidR="00873A1E">
        <w:rPr>
          <w:rFonts w:cs="Times New Roman"/>
          <w:szCs w:val="24"/>
        </w:rPr>
        <w:t>___________</w:t>
      </w:r>
      <w:r w:rsidR="00873A1E" w:rsidRPr="00BF24E7">
        <w:rPr>
          <w:rFonts w:cs="Times New Roman"/>
          <w:szCs w:val="24"/>
        </w:rPr>
        <w:t>, с одной стороны</w:t>
      </w:r>
      <w:r w:rsidR="00873A1E">
        <w:rPr>
          <w:rFonts w:cs="Times New Roman"/>
          <w:szCs w:val="24"/>
        </w:rPr>
        <w:t>,</w:t>
      </w:r>
      <w:r w:rsidR="00873A1E" w:rsidRPr="00BF24E7">
        <w:rPr>
          <w:rFonts w:cs="Times New Roman"/>
          <w:szCs w:val="24"/>
        </w:rPr>
        <w:t xml:space="preserve"> и</w:t>
      </w:r>
      <w:r w:rsidR="00873A1E">
        <w:rPr>
          <w:rFonts w:cs="Times New Roman"/>
          <w:szCs w:val="24"/>
        </w:rPr>
        <w:t xml:space="preserve"> ____________, </w:t>
      </w:r>
      <w:r w:rsidR="00873A1E">
        <w:rPr>
          <w:color w:val="000000" w:themeColor="text1"/>
          <w:szCs w:val="24"/>
        </w:rPr>
        <w:t>и</w:t>
      </w:r>
      <w:r w:rsidR="00873A1E" w:rsidRPr="00501AA6">
        <w:rPr>
          <w:color w:val="000000" w:themeColor="text1"/>
          <w:szCs w:val="24"/>
        </w:rPr>
        <w:t>менуемый</w:t>
      </w:r>
      <w:r w:rsidR="00873A1E" w:rsidRPr="00BF24E7">
        <w:rPr>
          <w:rFonts w:cs="Times New Roman"/>
          <w:szCs w:val="24"/>
        </w:rPr>
        <w:t xml:space="preserve"> в дальнейшем </w:t>
      </w:r>
      <w:r w:rsidR="00873A1E" w:rsidRPr="00BF24E7">
        <w:rPr>
          <w:rFonts w:cs="Times New Roman"/>
          <w:b/>
          <w:szCs w:val="24"/>
        </w:rPr>
        <w:t>Участник долевого строительства</w:t>
      </w:r>
      <w:r w:rsidR="00873A1E" w:rsidRPr="00BF24E7">
        <w:rPr>
          <w:rFonts w:cs="Times New Roman"/>
          <w:szCs w:val="24"/>
        </w:rPr>
        <w:t xml:space="preserve">, с другой стороны, вместе именуемые по тексту </w:t>
      </w:r>
      <w:r w:rsidR="00873A1E" w:rsidRPr="00BF24E7">
        <w:rPr>
          <w:rFonts w:cs="Times New Roman"/>
          <w:b/>
          <w:szCs w:val="24"/>
        </w:rPr>
        <w:t>Стороны</w:t>
      </w:r>
      <w:r w:rsidR="00873A1E" w:rsidRPr="00BF24E7">
        <w:rPr>
          <w:rFonts w:cs="Times New Roman"/>
          <w:szCs w:val="24"/>
        </w:rPr>
        <w:t xml:space="preserve">, подписали настоящий Договор участия в долевом строительстве (далее - </w:t>
      </w:r>
      <w:r w:rsidR="00873A1E" w:rsidRPr="00BF24E7">
        <w:rPr>
          <w:rFonts w:cs="Times New Roman"/>
          <w:b/>
          <w:szCs w:val="24"/>
        </w:rPr>
        <w:t>Договор</w:t>
      </w:r>
      <w:r w:rsidR="00873A1E" w:rsidRPr="00BF24E7">
        <w:rPr>
          <w:rFonts w:cs="Times New Roman"/>
          <w:szCs w:val="24"/>
        </w:rPr>
        <w:t>) о нижеследующем</w:t>
      </w:r>
      <w:r w:rsidR="00873A1E" w:rsidRPr="00BF24E7">
        <w:rPr>
          <w:rFonts w:eastAsia="Calibri" w:cs="Times New Roman"/>
          <w:szCs w:val="24"/>
        </w:rPr>
        <w:t>:</w:t>
      </w:r>
    </w:p>
    <w:p w:rsidR="00873A1E" w:rsidRPr="003758AB" w:rsidRDefault="00873A1E" w:rsidP="00873A1E">
      <w:pPr>
        <w:rPr>
          <w:rFonts w:cs="Times New Roman"/>
          <w:szCs w:val="24"/>
        </w:rPr>
      </w:pPr>
    </w:p>
    <w:p w:rsidR="00873A1E" w:rsidRPr="003758AB" w:rsidRDefault="00873A1E" w:rsidP="00873A1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873A1E" w:rsidRPr="003758AB" w:rsidRDefault="00873A1E" w:rsidP="00873A1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73A1E" w:rsidRPr="00BF24E7" w:rsidRDefault="00873A1E" w:rsidP="00873A1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873A1E" w:rsidRPr="00BF24E7" w:rsidRDefault="00873A1E" w:rsidP="00873A1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73A1E" w:rsidRDefault="00873A1E" w:rsidP="00873A1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873A1E" w:rsidRPr="00BF24E7" w:rsidRDefault="00873A1E" w:rsidP="00873A1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w:t>
      </w:r>
      <w:proofErr w:type="gramStart"/>
      <w:r>
        <w:rPr>
          <w:rFonts w:cs="Times New Roman"/>
          <w:iCs/>
          <w:szCs w:val="24"/>
        </w:rPr>
        <w:t>_</w:t>
      </w:r>
      <w:r w:rsidRPr="00BF24E7">
        <w:rPr>
          <w:rFonts w:cs="Times New Roman"/>
          <w:iCs/>
          <w:szCs w:val="24"/>
        </w:rPr>
        <w:t xml:space="preserve">  г.</w:t>
      </w:r>
      <w:proofErr w:type="gramEnd"/>
      <w:r w:rsidRPr="00BF24E7">
        <w:rPr>
          <w:rFonts w:cs="Times New Roman"/>
          <w:iCs/>
          <w:szCs w:val="24"/>
        </w:rPr>
        <w:t xml:space="preserve">, выданное </w:t>
      </w:r>
      <w:r>
        <w:rPr>
          <w:rFonts w:cs="Times New Roman"/>
          <w:iCs/>
          <w:szCs w:val="24"/>
        </w:rPr>
        <w:t>____________;</w:t>
      </w:r>
    </w:p>
    <w:p w:rsidR="00873A1E" w:rsidRPr="003758AB" w:rsidRDefault="00873A1E" w:rsidP="00873A1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873A1E" w:rsidP="00873A1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873A1E"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r w:rsidR="002A293A"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AB1A79" w:rsidRPr="001D4E8E" w:rsidRDefault="00D34553" w:rsidP="00D34553">
      <w:pPr>
        <w:pStyle w:val="a3"/>
        <w:ind w:left="709" w:right="0"/>
        <w:rPr>
          <w:rFonts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3C2789">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873A1E" w:rsidRPr="003758AB" w:rsidRDefault="00717800" w:rsidP="00873A1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873A1E" w:rsidRDefault="00873A1E" w:rsidP="00873A1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873A1E" w:rsidRDefault="00873A1E" w:rsidP="00873A1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873A1E" w:rsidRPr="00285390" w:rsidRDefault="00873A1E" w:rsidP="00873A1E">
      <w:pPr>
        <w:ind w:left="708"/>
        <w:jc w:val="both"/>
        <w:rPr>
          <w:rFonts w:cs="Times New Roman"/>
          <w:szCs w:val="24"/>
        </w:rPr>
      </w:pPr>
      <w:r w:rsidRPr="00285390">
        <w:rPr>
          <w:rFonts w:cs="Times New Roman"/>
          <w:szCs w:val="24"/>
        </w:rPr>
        <w:t xml:space="preserve">Депонент: </w:t>
      </w:r>
      <w:r>
        <w:rPr>
          <w:szCs w:val="24"/>
        </w:rPr>
        <w:t>ХХХХХХХХХ Х.Х.;</w:t>
      </w:r>
    </w:p>
    <w:p w:rsidR="00873A1E" w:rsidRPr="00285390" w:rsidRDefault="00873A1E" w:rsidP="00873A1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873A1E" w:rsidRPr="003758AB" w:rsidRDefault="00873A1E" w:rsidP="00873A1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873A1E" w:rsidP="00873A1E">
      <w:pPr>
        <w:pStyle w:val="a9"/>
        <w:numPr>
          <w:ilvl w:val="1"/>
          <w:numId w:val="1"/>
        </w:numPr>
        <w:tabs>
          <w:tab w:val="clear" w:pos="1093"/>
        </w:tabs>
        <w:ind w:left="709" w:hanging="709"/>
        <w:jc w:val="both"/>
        <w:rPr>
          <w:rFonts w:cs="Times New Roman"/>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717800" w:rsidRDefault="00717800" w:rsidP="00717800">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w:t>
      </w:r>
      <w:r w:rsidRPr="00A25BA3">
        <w:rPr>
          <w:iCs/>
          <w:szCs w:val="24"/>
        </w:rPr>
        <w:lastRenderedPageBreak/>
        <w:t>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717800" w:rsidRPr="00A25BA3" w:rsidRDefault="00717800" w:rsidP="00717800">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717800" w:rsidP="00717800">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717800"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r w:rsidR="003B327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w:t>
      </w:r>
      <w:r w:rsidRPr="001D4E8E">
        <w:rPr>
          <w:iCs/>
          <w:szCs w:val="24"/>
        </w:rPr>
        <w:lastRenderedPageBreak/>
        <w:t>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48731B" w:rsidRPr="001D4E8E" w:rsidRDefault="0048731B"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w:t>
      </w:r>
      <w:r w:rsidRPr="001D4E8E">
        <w:rPr>
          <w:szCs w:val="24"/>
        </w:rPr>
        <w:lastRenderedPageBreak/>
        <w:t>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w:t>
      </w:r>
      <w:r w:rsidRPr="001D4E8E">
        <w:rPr>
          <w:rFonts w:cs="Times New Roman"/>
          <w:szCs w:val="24"/>
        </w:rPr>
        <w:lastRenderedPageBreak/>
        <w:t>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w:t>
      </w:r>
      <w:r w:rsidRPr="001D4E8E">
        <w:rPr>
          <w:szCs w:val="24"/>
        </w:rPr>
        <w:lastRenderedPageBreak/>
        <w:t>(любыми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Все пошлины по государственной регистрации настоящего Договора, дополнительных соглашений к Договору, оплачиваются Сторонами в соответствии с нормами </w:t>
      </w:r>
      <w:r w:rsidRPr="001D4E8E">
        <w:rPr>
          <w:szCs w:val="24"/>
        </w:rPr>
        <w:lastRenderedPageBreak/>
        <w:t>действующего законодательства РФ.</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873A1E" w:rsidRPr="00632952" w:rsidRDefault="00873A1E" w:rsidP="00873A1E">
      <w:pPr>
        <w:pStyle w:val="Normal1"/>
        <w:spacing w:line="240" w:lineRule="auto"/>
        <w:ind w:firstLine="0"/>
        <w:jc w:val="both"/>
        <w:rPr>
          <w:iCs/>
          <w:szCs w:val="24"/>
        </w:rPr>
      </w:pPr>
    </w:p>
    <w:p w:rsidR="00873A1E" w:rsidRPr="00E47820" w:rsidRDefault="00873A1E" w:rsidP="00873A1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C15AC6" w:rsidRDefault="00873A1E" w:rsidP="00C15AC6">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C15AC6" w:rsidRDefault="00C15AC6" w:rsidP="00C15AC6">
      <w:pPr>
        <w:ind w:left="709"/>
        <w:jc w:val="both"/>
        <w:rPr>
          <w:rFonts w:cs="Times New Roman"/>
          <w:szCs w:val="24"/>
        </w:rPr>
      </w:pPr>
      <w:r w:rsidRPr="00C15AC6">
        <w:rPr>
          <w:rFonts w:cs="Times New Roman"/>
          <w:b/>
          <w:bCs/>
          <w:szCs w:val="24"/>
        </w:rPr>
        <w:t>Общество с ограниченной ответственностью «Специализированный застройщик Симоновская»</w:t>
      </w:r>
    </w:p>
    <w:p w:rsidR="00C15AC6" w:rsidRDefault="00C15AC6" w:rsidP="00C15AC6">
      <w:pPr>
        <w:ind w:left="709"/>
        <w:jc w:val="both"/>
        <w:rPr>
          <w:rFonts w:cs="Times New Roman"/>
          <w:szCs w:val="24"/>
        </w:rPr>
      </w:pPr>
      <w:r w:rsidRPr="00C15AC6">
        <w:rPr>
          <w:szCs w:val="24"/>
        </w:rPr>
        <w:t>Адрес: г. Москва, ул. Краснопролетарская, д. 4, ком. 63, эт. 2, ИНН 7727758150, КПП 770701001, ОГРН 1117746654783.</w:t>
      </w:r>
    </w:p>
    <w:p w:rsidR="00C15AC6" w:rsidRDefault="00C15AC6" w:rsidP="00C15AC6">
      <w:pPr>
        <w:ind w:left="709"/>
        <w:jc w:val="both"/>
        <w:rPr>
          <w:rFonts w:cs="Times New Roman"/>
          <w:szCs w:val="24"/>
        </w:rPr>
      </w:pPr>
      <w:r w:rsidRPr="00C15AC6">
        <w:rPr>
          <w:b/>
          <w:szCs w:val="24"/>
        </w:rPr>
        <w:t xml:space="preserve">Адрес для направления корреспонденции: </w:t>
      </w:r>
      <w:r w:rsidRPr="00C15AC6">
        <w:rPr>
          <w:szCs w:val="24"/>
        </w:rPr>
        <w:t>ХХХХХ</w:t>
      </w:r>
      <w:r w:rsidRPr="00C15AC6">
        <w:rPr>
          <w:rFonts w:cs="Times New Roman"/>
          <w:szCs w:val="24"/>
        </w:rPr>
        <w:t>.</w:t>
      </w:r>
      <w:bookmarkStart w:id="0" w:name="_GoBack"/>
      <w:bookmarkEnd w:id="0"/>
    </w:p>
    <w:p w:rsidR="00C15AC6" w:rsidRPr="00C15AC6" w:rsidRDefault="00C15AC6" w:rsidP="00C15AC6">
      <w:pPr>
        <w:ind w:left="709"/>
        <w:jc w:val="both"/>
        <w:rPr>
          <w:rFonts w:cs="Times New Roman"/>
          <w:szCs w:val="24"/>
        </w:rPr>
      </w:pPr>
    </w:p>
    <w:p w:rsidR="00873A1E" w:rsidRDefault="00873A1E" w:rsidP="00873A1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873A1E" w:rsidRPr="00B94138" w:rsidRDefault="00873A1E" w:rsidP="00873A1E">
      <w:pPr>
        <w:tabs>
          <w:tab w:val="left" w:pos="-180"/>
        </w:tabs>
        <w:ind w:left="709" w:right="-284"/>
        <w:jc w:val="both"/>
        <w:rPr>
          <w:rFonts w:cs="Times New Roman"/>
          <w:b/>
          <w:szCs w:val="24"/>
        </w:rPr>
      </w:pPr>
      <w:r w:rsidRPr="00B94138">
        <w:rPr>
          <w:rFonts w:cs="Times New Roman"/>
          <w:b/>
          <w:szCs w:val="24"/>
        </w:rPr>
        <w:t>ХХХХХХ</w:t>
      </w:r>
    </w:p>
    <w:p w:rsidR="00873A1E" w:rsidRDefault="00873A1E" w:rsidP="00873A1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873A1E" w:rsidRDefault="00873A1E" w:rsidP="00873A1E">
      <w:pPr>
        <w:pStyle w:val="a3"/>
        <w:keepLines/>
        <w:ind w:left="709" w:right="0"/>
        <w:rPr>
          <w:rFonts w:cs="Times New Roman"/>
          <w:szCs w:val="24"/>
        </w:rPr>
      </w:pPr>
    </w:p>
    <w:p w:rsidR="00873A1E" w:rsidRPr="00BF24E7" w:rsidRDefault="00873A1E" w:rsidP="00873A1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C15AC6">
                  <w:pPr>
                    <w:framePr w:hSpace="180" w:wrap="around" w:vAnchor="text" w:hAnchor="text" w:y="269"/>
                    <w:ind w:left="-47"/>
                    <w:rPr>
                      <w:b/>
                      <w:bCs/>
                      <w:sz w:val="24"/>
                      <w:szCs w:val="24"/>
                    </w:rPr>
                  </w:pPr>
                </w:p>
                <w:p w:rsidR="00873A1E" w:rsidRPr="00BF24E7" w:rsidRDefault="00873A1E" w:rsidP="00C15AC6">
                  <w:pPr>
                    <w:framePr w:hSpace="180" w:wrap="around" w:vAnchor="text" w:hAnchor="text" w:y="269"/>
                    <w:ind w:left="-47"/>
                    <w:rPr>
                      <w:b/>
                      <w:bCs/>
                      <w:sz w:val="24"/>
                      <w:szCs w:val="24"/>
                    </w:rPr>
                  </w:pPr>
                  <w:r w:rsidRPr="00BF24E7">
                    <w:rPr>
                      <w:b/>
                      <w:bCs/>
                      <w:sz w:val="24"/>
                      <w:szCs w:val="24"/>
                    </w:rPr>
                    <w:t>_______________________</w:t>
                  </w:r>
                </w:p>
                <w:p w:rsidR="00873A1E" w:rsidRDefault="00873A1E" w:rsidP="00C15AC6">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Default="00C15AC6" w:rsidP="00C15AC6">
                  <w:pPr>
                    <w:framePr w:hSpace="180" w:wrap="around" w:vAnchor="text" w:hAnchor="text" w:y="269"/>
                    <w:ind w:left="-31"/>
                    <w:rPr>
                      <w:b/>
                      <w:bCs/>
                      <w:sz w:val="24"/>
                      <w:szCs w:val="24"/>
                    </w:rPr>
                  </w:pPr>
                </w:p>
                <w:p w:rsidR="00C15AC6" w:rsidRPr="00BF24E7" w:rsidRDefault="00C15AC6" w:rsidP="00C15AC6">
                  <w:pPr>
                    <w:framePr w:hSpace="180" w:wrap="around" w:vAnchor="text" w:hAnchor="text" w:y="269"/>
                    <w:ind w:left="-31"/>
                    <w:rPr>
                      <w:b/>
                      <w:bCs/>
                      <w:sz w:val="24"/>
                      <w:szCs w:val="24"/>
                    </w:rPr>
                  </w:pPr>
                </w:p>
              </w:tc>
            </w:tr>
          </w:tbl>
          <w:p w:rsidR="00873A1E" w:rsidRPr="00BF24E7" w:rsidRDefault="00873A1E" w:rsidP="00DD2108">
            <w:pPr>
              <w:rPr>
                <w:b/>
                <w:bCs/>
                <w:sz w:val="24"/>
                <w:szCs w:val="24"/>
              </w:rPr>
            </w:pPr>
          </w:p>
        </w:tc>
      </w:tr>
    </w:tbl>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873A1E" w:rsidRPr="00BF24E7" w:rsidTr="00905B97">
        <w:tc>
          <w:tcPr>
            <w:tcW w:w="5387" w:type="dxa"/>
          </w:tcPr>
          <w:p w:rsidR="00873A1E" w:rsidRPr="00BF24E7" w:rsidRDefault="00873A1E" w:rsidP="00905B97">
            <w:pPr>
              <w:ind w:left="-108"/>
              <w:rPr>
                <w:sz w:val="24"/>
                <w:szCs w:val="24"/>
              </w:rPr>
            </w:pPr>
            <w:r w:rsidRPr="00A45FA9">
              <w:rPr>
                <w:bCs/>
                <w:i/>
                <w:sz w:val="24"/>
                <w:szCs w:val="24"/>
              </w:rPr>
              <w:lastRenderedPageBreak/>
              <w:t>Строительный адрес</w:t>
            </w:r>
            <w:r w:rsidRPr="00BF24E7">
              <w:rPr>
                <w:sz w:val="24"/>
                <w:szCs w:val="24"/>
              </w:rPr>
              <w:t>,</w:t>
            </w:r>
          </w:p>
          <w:p w:rsidR="00873A1E" w:rsidRPr="00BF24E7" w:rsidRDefault="00873A1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873A1E" w:rsidRPr="00BF24E7" w:rsidRDefault="00873A1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873A1E" w:rsidRPr="00BF24E7" w:rsidRDefault="00873A1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873A1E" w:rsidRPr="00BF24E7" w:rsidRDefault="00873A1E" w:rsidP="00873A1E">
      <w:pPr>
        <w:rPr>
          <w:rFonts w:cs="Times New Roman"/>
          <w:szCs w:val="24"/>
        </w:rPr>
      </w:pPr>
    </w:p>
    <w:p w:rsidR="00873A1E" w:rsidRPr="00BF24E7" w:rsidRDefault="00873A1E" w:rsidP="00873A1E">
      <w:pPr>
        <w:jc w:val="center"/>
        <w:rPr>
          <w:rFonts w:eastAsia="Calibri" w:cs="Times New Roman"/>
          <w:b/>
          <w:color w:val="000000"/>
          <w:szCs w:val="24"/>
        </w:rPr>
      </w:pPr>
      <w:r w:rsidRPr="00BF24E7">
        <w:rPr>
          <w:rFonts w:eastAsia="Calibri" w:cs="Times New Roman"/>
          <w:b/>
          <w:color w:val="000000"/>
          <w:szCs w:val="24"/>
        </w:rPr>
        <w:t>ПЛАН</w:t>
      </w:r>
    </w:p>
    <w:p w:rsidR="00873A1E" w:rsidRDefault="00873A1E" w:rsidP="00873A1E">
      <w:pPr>
        <w:jc w:val="center"/>
        <w:rPr>
          <w:rFonts w:eastAsia="Calibri" w:cs="Times New Roman"/>
          <w:color w:val="000000"/>
          <w:szCs w:val="24"/>
        </w:rPr>
      </w:pPr>
      <w:bookmarkStart w:id="1" w:name="layout_on"/>
      <w:bookmarkEnd w:id="1"/>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C15AC6">
                  <w:pPr>
                    <w:framePr w:hSpace="180" w:wrap="around" w:vAnchor="text" w:hAnchor="text" w:y="269"/>
                    <w:ind w:left="-47"/>
                    <w:rPr>
                      <w:b/>
                      <w:bCs/>
                      <w:sz w:val="24"/>
                      <w:szCs w:val="24"/>
                    </w:rPr>
                  </w:pPr>
                </w:p>
                <w:p w:rsidR="00873A1E" w:rsidRPr="00BF24E7" w:rsidRDefault="00873A1E" w:rsidP="00C15AC6">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C15AC6">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p w:rsidR="00EE4860" w:rsidRPr="001D4E8E" w:rsidRDefault="00EE4860" w:rsidP="00873A1E">
      <w:pPr>
        <w:pStyle w:val="Normal1"/>
        <w:spacing w:line="240" w:lineRule="auto"/>
        <w:ind w:firstLine="0"/>
        <w:jc w:val="both"/>
        <w:rPr>
          <w:szCs w:val="24"/>
        </w:rPr>
      </w:pPr>
    </w:p>
    <w:sectPr w:rsidR="00EE4860" w:rsidRPr="001D4E8E" w:rsidSect="00873A1E">
      <w:headerReference w:type="even" r:id="rId11"/>
      <w:headerReference w:type="default" r:id="rId12"/>
      <w:footerReference w:type="default" r:id="rId13"/>
      <w:headerReference w:type="first" r:id="rId14"/>
      <w:pgSz w:w="11906" w:h="16838"/>
      <w:pgMar w:top="426" w:right="850" w:bottom="426"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C15AC6">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15AC6">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15AC6">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C15AC6">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17800"/>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73A1E"/>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10033"/>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15AC6"/>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D2108"/>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46AF97"/>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18B6BF-3912-4C37-9161-15B9C631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1E8CC4F9-A3DB-4A61-91E4-FEC934C3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Нерсисян Анна Масисовна</cp:lastModifiedBy>
  <cp:revision>4</cp:revision>
  <dcterms:created xsi:type="dcterms:W3CDTF">2020-09-24T12:14:00Z</dcterms:created>
  <dcterms:modified xsi:type="dcterms:W3CDTF">2021-11-15T14:28:00Z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